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402CE">
      <w:pPr>
        <w:tabs>
          <w:tab w:val="left" w:pos="1125"/>
        </w:tabs>
        <w:rPr>
          <w:b/>
        </w:rPr>
      </w:pPr>
      <w:r>
        <w:rPr>
          <w:b/>
        </w:rPr>
        <w:t>Sevinç</w:t>
      </w:r>
      <w:r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123950" cy="1362075"/>
            <wp:effectExtent l="19050" t="0" r="0" b="0"/>
            <wp:wrapSquare wrapText="left"/>
            <wp:docPr id="2" name="Resim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ÖZ</w:t>
      </w:r>
    </w:p>
    <w:p w14:paraId="0D4C82B7">
      <w:pPr>
        <w:tabs>
          <w:tab w:val="left" w:pos="1125"/>
        </w:tabs>
        <w:jc w:val="both"/>
      </w:pPr>
      <w:r>
        <w:t>Alanya Alaaddin Keykubat Üniversitesi</w:t>
      </w:r>
    </w:p>
    <w:p w14:paraId="4B3F4CEB">
      <w:pPr>
        <w:tabs>
          <w:tab w:val="left" w:pos="1125"/>
        </w:tabs>
        <w:jc w:val="both"/>
      </w:pPr>
      <w:r>
        <w:t>Sağlık, Kültür ve Spor Daire Başkanlığı Alanya/ANTALYA</w:t>
      </w:r>
    </w:p>
    <w:p w14:paraId="5676B42D">
      <w:pPr>
        <w:tabs>
          <w:tab w:val="left" w:pos="1125"/>
        </w:tabs>
        <w:jc w:val="both"/>
      </w:pPr>
      <w:r>
        <w:t>İş Tel: (0)242 510 6060 / 4700</w:t>
      </w:r>
    </w:p>
    <w:p w14:paraId="22EB1644">
      <w:pPr>
        <w:tabs>
          <w:tab w:val="left" w:pos="1125"/>
        </w:tabs>
        <w:jc w:val="both"/>
      </w:pPr>
      <w:r>
        <w:t>Cep Tel: (0)555 714 7766</w:t>
      </w:r>
    </w:p>
    <w:p w14:paraId="2FC1E21B">
      <w:pPr>
        <w:tabs>
          <w:tab w:val="left" w:pos="1125"/>
        </w:tabs>
        <w:jc w:val="both"/>
      </w:pPr>
      <w:r>
        <w:t xml:space="preserve">e-mail: </w:t>
      </w:r>
      <w:r>
        <w:rPr>
          <w:rStyle w:val="4"/>
        </w:rPr>
        <w:t>sevinc.oz@alanya.edu.tr</w:t>
      </w:r>
    </w:p>
    <w:p w14:paraId="3C0BF083">
      <w:pPr>
        <w:tabs>
          <w:tab w:val="left" w:pos="1125"/>
        </w:tabs>
        <w:jc w:val="both"/>
      </w:pPr>
      <w:r>
        <w:t>Doğum Tarihi: 12/07/1988</w:t>
      </w:r>
    </w:p>
    <w:p w14:paraId="3116AF1A">
      <w:pPr>
        <w:tabs>
          <w:tab w:val="left" w:pos="1125"/>
        </w:tabs>
        <w:jc w:val="both"/>
      </w:pPr>
    </w:p>
    <w:p w14:paraId="45BDA0E2">
      <w:pPr>
        <w:tabs>
          <w:tab w:val="left" w:pos="1125"/>
        </w:tabs>
        <w:jc w:val="both"/>
        <w:rPr>
          <w:u w:val="single"/>
        </w:rPr>
      </w:pPr>
      <w:r>
        <w:rPr>
          <w:u w:val="single"/>
        </w:rPr>
        <w:t>GENEL EĞİTİM BİLGİLERİ:</w:t>
      </w:r>
    </w:p>
    <w:p w14:paraId="16D1DEB0">
      <w:pPr>
        <w:tabs>
          <w:tab w:val="left" w:pos="1125"/>
        </w:tabs>
        <w:jc w:val="both"/>
      </w:pPr>
    </w:p>
    <w:p w14:paraId="0C58BE96">
      <w:pPr>
        <w:tabs>
          <w:tab w:val="left" w:pos="1125"/>
        </w:tabs>
        <w:jc w:val="both"/>
      </w:pPr>
      <w:r>
        <w:t>Eğitim: 2002-2004 Yunus Emre (Süper) Lisesi Eskişehir</w:t>
      </w:r>
    </w:p>
    <w:p w14:paraId="43944042">
      <w:pPr>
        <w:tabs>
          <w:tab w:val="left" w:pos="1125"/>
        </w:tabs>
        <w:jc w:val="both"/>
      </w:pPr>
      <w:r>
        <w:t xml:space="preserve">             2004-2006 A. Fevzi Alaettinoğlu Anadolu (Süper) Lisesi Alanya/Antalya</w:t>
      </w:r>
    </w:p>
    <w:p w14:paraId="2971ED8F">
      <w:pPr>
        <w:tabs>
          <w:tab w:val="left" w:pos="1125"/>
        </w:tabs>
        <w:jc w:val="both"/>
      </w:pPr>
      <w:r>
        <w:t xml:space="preserve">             2006-2011 Hacettepe İİBF Sosyal Hizmet Bölümü (4+1) Ankara</w:t>
      </w:r>
    </w:p>
    <w:p w14:paraId="12B348AA">
      <w:pPr>
        <w:tabs>
          <w:tab w:val="left" w:pos="1125"/>
        </w:tabs>
        <w:jc w:val="both"/>
      </w:pPr>
      <w:r>
        <w:t xml:space="preserve">             2013-2019 İstanbul Üniversitesi Kamu Yönetimi Ana Bilim Dalı Sosyal Politika ve Sosyal Hizmetler Yüksek Lisans Programı</w:t>
      </w:r>
    </w:p>
    <w:p w14:paraId="67457CAE">
      <w:pPr>
        <w:tabs>
          <w:tab w:val="left" w:pos="1125"/>
        </w:tabs>
        <w:jc w:val="both"/>
      </w:pPr>
    </w:p>
    <w:p w14:paraId="6FCD0E41">
      <w:pPr>
        <w:tabs>
          <w:tab w:val="left" w:pos="1125"/>
        </w:tabs>
        <w:jc w:val="both"/>
        <w:rPr>
          <w:u w:val="single"/>
        </w:rPr>
      </w:pPr>
      <w:r>
        <w:rPr>
          <w:u w:val="single"/>
        </w:rPr>
        <w:t>İŞ DENEYİMİ:</w:t>
      </w:r>
    </w:p>
    <w:p w14:paraId="28A8CBCD">
      <w:pPr>
        <w:tabs>
          <w:tab w:val="left" w:pos="1125"/>
        </w:tabs>
        <w:jc w:val="both"/>
      </w:pPr>
    </w:p>
    <w:p w14:paraId="6E9F386F">
      <w:pPr>
        <w:tabs>
          <w:tab w:val="left" w:pos="1125"/>
        </w:tabs>
        <w:jc w:val="both"/>
      </w:pPr>
      <w:r>
        <w:t>2010-2011: Sincan Çocuk ve Gençlik Kapalı Ceza İnfaz Kurumu Ankara (Uygulamalı Öğrenim 1 yıl).</w:t>
      </w:r>
    </w:p>
    <w:p w14:paraId="6D44E6AB">
      <w:pPr>
        <w:tabs>
          <w:tab w:val="left" w:pos="1125"/>
        </w:tabs>
        <w:jc w:val="both"/>
      </w:pPr>
    </w:p>
    <w:p w14:paraId="07522124">
      <w:pPr>
        <w:tabs>
          <w:tab w:val="left" w:pos="1125"/>
        </w:tabs>
        <w:jc w:val="both"/>
      </w:pPr>
      <w:r>
        <w:t>15/08/2011: İstanbul Büyükşehir Belediyesi Sosyal Hizmetler Müdürlüğü; Sosyal Çalışmacı Kadrosu ile ilk atama ve yoksullukla çalışma. (1 Yıl)</w:t>
      </w:r>
    </w:p>
    <w:p w14:paraId="74CE0EA8">
      <w:pPr>
        <w:tabs>
          <w:tab w:val="left" w:pos="1125"/>
        </w:tabs>
        <w:jc w:val="both"/>
      </w:pPr>
    </w:p>
    <w:p w14:paraId="20154628">
      <w:pPr>
        <w:tabs>
          <w:tab w:val="left" w:pos="1125"/>
        </w:tabs>
        <w:jc w:val="both"/>
      </w:pPr>
      <w:r>
        <w:t>04/06/2012: İstanbul Büyükşehir Belediyesi Darülaceze Müdürlüğü; Sosyal Çalışmacı kadrosunda yaşlılıkla çalışma. (5 yıl)</w:t>
      </w:r>
    </w:p>
    <w:p w14:paraId="6B314193">
      <w:pPr>
        <w:tabs>
          <w:tab w:val="left" w:pos="1125"/>
        </w:tabs>
        <w:jc w:val="both"/>
      </w:pPr>
    </w:p>
    <w:p w14:paraId="5BAD8476">
      <w:pPr>
        <w:tabs>
          <w:tab w:val="left" w:pos="1125"/>
        </w:tabs>
        <w:jc w:val="both"/>
      </w:pPr>
      <w:r>
        <w:t>10/10/2017: İstanbul Büyükşehir Belediyesi Kültürel Etkinlikler Müdürlüğü; Sosyal Çalışmacı kadrosunda Personel ve Yazı İşleri Şefliğinde çalışma. (2 Yıl)</w:t>
      </w:r>
    </w:p>
    <w:p w14:paraId="2ABF779D">
      <w:pPr>
        <w:tabs>
          <w:tab w:val="left" w:pos="1125"/>
        </w:tabs>
        <w:jc w:val="both"/>
      </w:pPr>
    </w:p>
    <w:p w14:paraId="0E5C8639">
      <w:pPr>
        <w:tabs>
          <w:tab w:val="left" w:pos="1125"/>
        </w:tabs>
        <w:jc w:val="both"/>
      </w:pPr>
      <w:r>
        <w:t>14/11/2019: İstanbul Büyükşehir Belediyesi Sosyal Hizmetler Şube Müdürlüğü; Sosyal Çalışmacı kadrosunda AR-GE Biriminde çalışma. (6 Ay)</w:t>
      </w:r>
    </w:p>
    <w:p w14:paraId="0E95F76D">
      <w:pPr>
        <w:tabs>
          <w:tab w:val="left" w:pos="1125"/>
        </w:tabs>
        <w:jc w:val="both"/>
      </w:pPr>
    </w:p>
    <w:p w14:paraId="2A41C559">
      <w:pPr>
        <w:tabs>
          <w:tab w:val="left" w:pos="1125"/>
        </w:tabs>
        <w:jc w:val="both"/>
      </w:pPr>
      <w:r>
        <w:t>20/04/2020: İstanbul Büyükşehir Belediyesi Kadın ve Aile Hizmetleri Şube Müdürlüğü; Sosyal Çalışmacı kadrosunda Kadın Dayanışma Evi Kurucu ve Sorumlu Müdürü olarak çalışma. (4 ay)</w:t>
      </w:r>
    </w:p>
    <w:p w14:paraId="383CBC60">
      <w:pPr>
        <w:tabs>
          <w:tab w:val="left" w:pos="1125"/>
        </w:tabs>
        <w:jc w:val="both"/>
      </w:pPr>
    </w:p>
    <w:p w14:paraId="0D138EF0">
      <w:pPr>
        <w:tabs>
          <w:tab w:val="left" w:pos="1125"/>
        </w:tabs>
        <w:jc w:val="both"/>
      </w:pPr>
      <w:r>
        <w:t>03/08/2020: İstanbul Büyükşehir Belediyesi Bağımlılıkla Mücadele ve Rehabilitasyon Şube Müdürlüğü; Sosyal Çalışmacı kadrosunda Müdürlüğün kurulumu ve stratejik planlamasında çalışma (AR-GE). (2 ay)</w:t>
      </w:r>
    </w:p>
    <w:p w14:paraId="425F3B6B">
      <w:pPr>
        <w:tabs>
          <w:tab w:val="left" w:pos="1125"/>
        </w:tabs>
        <w:jc w:val="both"/>
      </w:pPr>
    </w:p>
    <w:p w14:paraId="5A77547B">
      <w:pPr>
        <w:tabs>
          <w:tab w:val="left" w:pos="1125"/>
        </w:tabs>
        <w:jc w:val="both"/>
      </w:pPr>
      <w:r>
        <w:t>02/10/2020: Alanya Alaaddin Keykubat Üniversitesi Sağlık, Kültür ve Spor Daire Başkanlığı Sosyal Çalışmacı kadrosunda olup, görevlendirme ile Sağlık Hizmetleri Meslek Yüksekokulunda çalışma. (3 yıl)</w:t>
      </w:r>
    </w:p>
    <w:p w14:paraId="7BC6FDB0">
      <w:pPr>
        <w:tabs>
          <w:tab w:val="left" w:pos="1125"/>
        </w:tabs>
        <w:jc w:val="both"/>
      </w:pPr>
    </w:p>
    <w:p w14:paraId="75C36017">
      <w:pPr>
        <w:tabs>
          <w:tab w:val="left" w:pos="1125"/>
        </w:tabs>
        <w:jc w:val="both"/>
      </w:pPr>
      <w:r>
        <w:t>15/01/2024: Alanya Alaaddin Keykubat Üniversitesi Sağlık, Kültür ve Spor Daire Başkanlığı Sosyal Çalışmacı kadrosunda olup, görevlendirme ile 60+ Tazelenme Üniversitesi Proje Koordinasyon Ofisinde çalışma (devam)</w:t>
      </w:r>
    </w:p>
    <w:p w14:paraId="2D619BA9">
      <w:pPr>
        <w:tabs>
          <w:tab w:val="left" w:pos="1125"/>
        </w:tabs>
        <w:jc w:val="both"/>
      </w:pPr>
    </w:p>
    <w:p w14:paraId="7ACFAC82">
      <w:pPr>
        <w:tabs>
          <w:tab w:val="left" w:pos="1125"/>
        </w:tabs>
        <w:jc w:val="both"/>
        <w:rPr>
          <w:u w:val="single"/>
        </w:rPr>
      </w:pPr>
    </w:p>
    <w:p w14:paraId="149D5EF1">
      <w:pPr>
        <w:tabs>
          <w:tab w:val="left" w:pos="1125"/>
        </w:tabs>
        <w:jc w:val="both"/>
        <w:rPr>
          <w:u w:val="single"/>
        </w:rPr>
      </w:pPr>
      <w:r>
        <w:rPr>
          <w:u w:val="single"/>
        </w:rPr>
        <w:t>NİTELİKLER:</w:t>
      </w:r>
    </w:p>
    <w:p w14:paraId="744FEE08">
      <w:pPr>
        <w:tabs>
          <w:tab w:val="left" w:pos="1125"/>
        </w:tabs>
        <w:jc w:val="both"/>
      </w:pPr>
    </w:p>
    <w:p w14:paraId="396BA8BC">
      <w:pPr>
        <w:tabs>
          <w:tab w:val="left" w:pos="1125"/>
        </w:tabs>
        <w:jc w:val="both"/>
      </w:pPr>
      <w:r>
        <w:t xml:space="preserve">Eğitim, Sertifika ve Seminerler: </w:t>
      </w:r>
    </w:p>
    <w:p w14:paraId="723509A3">
      <w:pPr>
        <w:pStyle w:val="5"/>
        <w:numPr>
          <w:ilvl w:val="0"/>
          <w:numId w:val="1"/>
        </w:numPr>
        <w:tabs>
          <w:tab w:val="left" w:pos="1125"/>
        </w:tabs>
        <w:jc w:val="both"/>
      </w:pPr>
      <w:r>
        <w:t>Belediyelerde Kalite Yönetim Sistemi ve Strateji Planlama Eğitimi</w:t>
      </w:r>
    </w:p>
    <w:p w14:paraId="77BFAE25">
      <w:pPr>
        <w:pStyle w:val="5"/>
        <w:numPr>
          <w:ilvl w:val="0"/>
          <w:numId w:val="1"/>
        </w:numPr>
        <w:tabs>
          <w:tab w:val="left" w:pos="1125"/>
        </w:tabs>
        <w:jc w:val="both"/>
      </w:pPr>
      <w:r>
        <w:t>AB Mevzuatı ve Yerel Yönetimler Eğitimi</w:t>
      </w:r>
    </w:p>
    <w:p w14:paraId="0F88AC11">
      <w:pPr>
        <w:pStyle w:val="5"/>
        <w:numPr>
          <w:ilvl w:val="0"/>
          <w:numId w:val="1"/>
        </w:numPr>
        <w:tabs>
          <w:tab w:val="left" w:pos="1125"/>
        </w:tabs>
        <w:jc w:val="both"/>
      </w:pPr>
      <w:r>
        <w:t>Proje Hazırlama Eğitimi</w:t>
      </w:r>
    </w:p>
    <w:p w14:paraId="093DCDF0">
      <w:pPr>
        <w:pStyle w:val="5"/>
        <w:numPr>
          <w:ilvl w:val="0"/>
          <w:numId w:val="1"/>
        </w:numPr>
        <w:tabs>
          <w:tab w:val="left" w:pos="1125"/>
        </w:tabs>
        <w:jc w:val="both"/>
      </w:pPr>
      <w:r>
        <w:t>Zaman Yönetimi Eğitimi</w:t>
      </w:r>
    </w:p>
    <w:p w14:paraId="231227C9">
      <w:pPr>
        <w:pStyle w:val="5"/>
        <w:numPr>
          <w:ilvl w:val="0"/>
          <w:numId w:val="1"/>
        </w:numPr>
        <w:tabs>
          <w:tab w:val="left" w:pos="1125"/>
        </w:tabs>
        <w:jc w:val="both"/>
      </w:pPr>
      <w:r>
        <w:t>Hedef Belirleme ve Sonuç Alma Eğitimi</w:t>
      </w:r>
    </w:p>
    <w:p w14:paraId="0A8D1B52">
      <w:pPr>
        <w:pStyle w:val="5"/>
        <w:numPr>
          <w:ilvl w:val="0"/>
          <w:numId w:val="1"/>
        </w:numPr>
        <w:tabs>
          <w:tab w:val="left" w:pos="1125"/>
        </w:tabs>
        <w:jc w:val="both"/>
      </w:pPr>
      <w:r>
        <w:t>İş Sağlığı ve Güvenliği ile Tehlikeli Sınıf İSG Temel Eğitimi</w:t>
      </w:r>
    </w:p>
    <w:p w14:paraId="625DCF56">
      <w:pPr>
        <w:pStyle w:val="5"/>
        <w:numPr>
          <w:ilvl w:val="0"/>
          <w:numId w:val="1"/>
        </w:numPr>
        <w:tabs>
          <w:tab w:val="left" w:pos="1125"/>
        </w:tabs>
        <w:jc w:val="both"/>
      </w:pPr>
      <w:r>
        <w:t>Resmi Yazışma Kuralları Eğitimi</w:t>
      </w:r>
    </w:p>
    <w:p w14:paraId="43E7F913">
      <w:pPr>
        <w:pStyle w:val="5"/>
        <w:numPr>
          <w:ilvl w:val="0"/>
          <w:numId w:val="2"/>
        </w:numPr>
        <w:tabs>
          <w:tab w:val="left" w:pos="1125"/>
        </w:tabs>
        <w:jc w:val="both"/>
      </w:pPr>
      <w:r>
        <w:t>Bütçe Hazırlama Eğitimi</w:t>
      </w:r>
    </w:p>
    <w:p w14:paraId="354B17C8">
      <w:pPr>
        <w:pStyle w:val="5"/>
        <w:numPr>
          <w:ilvl w:val="0"/>
          <w:numId w:val="2"/>
        </w:numPr>
        <w:tabs>
          <w:tab w:val="left" w:pos="1125"/>
        </w:tabs>
        <w:jc w:val="both"/>
      </w:pPr>
      <w:r>
        <w:t>Yaratıcı Drama Eğitimi</w:t>
      </w:r>
    </w:p>
    <w:p w14:paraId="1CDC313F">
      <w:pPr>
        <w:pStyle w:val="5"/>
        <w:numPr>
          <w:ilvl w:val="0"/>
          <w:numId w:val="2"/>
        </w:numPr>
        <w:tabs>
          <w:tab w:val="left" w:pos="1125"/>
        </w:tabs>
        <w:jc w:val="both"/>
      </w:pPr>
      <w:r>
        <w:t>Kadına Karşı Şiddeti Önleme Atölye Çalışması</w:t>
      </w:r>
    </w:p>
    <w:p w14:paraId="4659EC58">
      <w:pPr>
        <w:pStyle w:val="5"/>
        <w:numPr>
          <w:ilvl w:val="0"/>
          <w:numId w:val="2"/>
        </w:numPr>
        <w:tabs>
          <w:tab w:val="left" w:pos="1125"/>
        </w:tabs>
        <w:jc w:val="both"/>
      </w:pPr>
      <w:r>
        <w:t>İlkyardım Eğitimi</w:t>
      </w:r>
    </w:p>
    <w:p w14:paraId="02CCB720">
      <w:pPr>
        <w:pStyle w:val="5"/>
        <w:numPr>
          <w:ilvl w:val="0"/>
          <w:numId w:val="2"/>
        </w:numPr>
        <w:tabs>
          <w:tab w:val="left" w:pos="1125"/>
        </w:tabs>
        <w:jc w:val="both"/>
      </w:pPr>
      <w:r>
        <w:t>Temel Düzeyde Aile Ruh Sağlığı Eğitimi Semineri</w:t>
      </w:r>
    </w:p>
    <w:p w14:paraId="029A0139">
      <w:pPr>
        <w:pStyle w:val="5"/>
        <w:numPr>
          <w:ilvl w:val="0"/>
          <w:numId w:val="2"/>
        </w:numPr>
        <w:tabs>
          <w:tab w:val="left" w:pos="1125"/>
        </w:tabs>
        <w:jc w:val="both"/>
      </w:pPr>
      <w:r>
        <w:t>Ailelerle Terapötik Çalışma Semineri</w:t>
      </w:r>
    </w:p>
    <w:p w14:paraId="692D9CD5">
      <w:pPr>
        <w:pStyle w:val="5"/>
        <w:numPr>
          <w:ilvl w:val="0"/>
          <w:numId w:val="2"/>
        </w:numPr>
        <w:tabs>
          <w:tab w:val="left" w:pos="1125"/>
        </w:tabs>
        <w:jc w:val="both"/>
      </w:pPr>
      <w:r>
        <w:t>Aile Görüşmelerinde Çocukların Değerlendirilmesi Semineri</w:t>
      </w:r>
    </w:p>
    <w:p w14:paraId="15E67FE7">
      <w:pPr>
        <w:pStyle w:val="5"/>
        <w:numPr>
          <w:ilvl w:val="0"/>
          <w:numId w:val="2"/>
        </w:numPr>
        <w:tabs>
          <w:tab w:val="left" w:pos="1125"/>
        </w:tabs>
        <w:jc w:val="both"/>
      </w:pPr>
      <w:r>
        <w:t>Acılar, Yaslar, Kayıplar ve Ölümler Terapi Kursu</w:t>
      </w:r>
    </w:p>
    <w:p w14:paraId="46C57BA9">
      <w:pPr>
        <w:pStyle w:val="5"/>
        <w:numPr>
          <w:ilvl w:val="0"/>
          <w:numId w:val="2"/>
        </w:numPr>
        <w:tabs>
          <w:tab w:val="left" w:pos="1125"/>
        </w:tabs>
        <w:jc w:val="both"/>
      </w:pPr>
      <w:r>
        <w:t>Ulusal (Ankara, İstanbul) ve Uluslararası (Avustralya) Sosyal Hizmet Sempozyumları ve Çalıştaylar</w:t>
      </w:r>
    </w:p>
    <w:p w14:paraId="2125EBD2">
      <w:pPr>
        <w:pStyle w:val="5"/>
        <w:numPr>
          <w:ilvl w:val="0"/>
          <w:numId w:val="2"/>
        </w:numPr>
        <w:tabs>
          <w:tab w:val="left" w:pos="1125"/>
        </w:tabs>
        <w:jc w:val="both"/>
      </w:pPr>
      <w:r>
        <w:t>2011 yılında tamamlanmış olan TAYAD’lı (Tutuklu ve Hükümlü Aileleri Yardımlaşma Derneği) Ailelerin Tutuklu ve Hükümlü Yakınlarına İlişkin Değerlendirmeleri konulu Lisans Bitirme Tezi</w:t>
      </w:r>
    </w:p>
    <w:p w14:paraId="46D4A092">
      <w:pPr>
        <w:pStyle w:val="5"/>
        <w:numPr>
          <w:ilvl w:val="0"/>
          <w:numId w:val="2"/>
        </w:numPr>
        <w:tabs>
          <w:tab w:val="left" w:pos="1125"/>
        </w:tabs>
        <w:jc w:val="both"/>
      </w:pPr>
      <w:r>
        <w:t>2019 yılında tamamlanmış olan “Türkiye’de Yaşlı Bakım Hizmetlerinde Toplumsal Cinsiyet Rollerinin Belirleyiciliği: İstanbul Büyükşehir Belediyesi Darülaceze Müdürlüğü Örneği” Master Tezi</w:t>
      </w:r>
    </w:p>
    <w:p w14:paraId="6620CD3D">
      <w:pPr>
        <w:pStyle w:val="5"/>
        <w:numPr>
          <w:ilvl w:val="0"/>
          <w:numId w:val="2"/>
        </w:numPr>
        <w:tabs>
          <w:tab w:val="left" w:pos="1125"/>
        </w:tabs>
        <w:jc w:val="both"/>
      </w:pPr>
      <w:r>
        <w:t>Tiyatro Eğitmenlik Eğitimi Sertifikası</w:t>
      </w:r>
    </w:p>
    <w:p w14:paraId="136E92F3">
      <w:pPr>
        <w:tabs>
          <w:tab w:val="left" w:pos="1125"/>
        </w:tabs>
        <w:jc w:val="both"/>
      </w:pPr>
    </w:p>
    <w:p w14:paraId="14083C70">
      <w:pPr>
        <w:tabs>
          <w:tab w:val="left" w:pos="1125"/>
        </w:tabs>
        <w:jc w:val="both"/>
        <w:rPr>
          <w:u w:val="single"/>
        </w:rPr>
      </w:pPr>
      <w:r>
        <w:rPr>
          <w:u w:val="single"/>
        </w:rPr>
        <w:t>MAKALE, SÖYLEŞİ, BİLDİRİ VE KONFERANS:</w:t>
      </w:r>
    </w:p>
    <w:p w14:paraId="1B034518">
      <w:pPr>
        <w:tabs>
          <w:tab w:val="left" w:pos="1125"/>
        </w:tabs>
        <w:jc w:val="both"/>
      </w:pPr>
    </w:p>
    <w:p w14:paraId="677E6A3B">
      <w:pPr>
        <w:tabs>
          <w:tab w:val="left" w:pos="1125"/>
        </w:tabs>
        <w:jc w:val="both"/>
      </w:pPr>
      <w:r>
        <w:t>Ulusal Sosyal Hizmet Konferansı Gelişim Üniversitesi (2016) “Yoksulluk ve Sosyal Belediyecilik: İBB Uygulamaları” (Bildiri)</w:t>
      </w:r>
    </w:p>
    <w:p w14:paraId="77BE4255">
      <w:pPr>
        <w:tabs>
          <w:tab w:val="left" w:pos="1125"/>
        </w:tabs>
        <w:jc w:val="both"/>
      </w:pPr>
    </w:p>
    <w:p w14:paraId="59039C1B">
      <w:pPr>
        <w:tabs>
          <w:tab w:val="left" w:pos="1125"/>
        </w:tabs>
        <w:jc w:val="both"/>
      </w:pPr>
      <w:r>
        <w:t>Sosyal Hizmet Uzmanları Dergisi (2017) “Bir Sosyal Hizmet Alanı Olarak Yaşlılık” (Makale)</w:t>
      </w:r>
    </w:p>
    <w:p w14:paraId="7A88A0EE">
      <w:pPr>
        <w:tabs>
          <w:tab w:val="left" w:pos="1125"/>
        </w:tabs>
        <w:jc w:val="both"/>
      </w:pPr>
    </w:p>
    <w:p w14:paraId="6692C498">
      <w:pPr>
        <w:tabs>
          <w:tab w:val="left" w:pos="1125"/>
        </w:tabs>
        <w:jc w:val="both"/>
      </w:pPr>
      <w:r>
        <w:t>Uluslararası Sosyal Hizmet Kongresi Hacettepe Üniversitesi (Mayıs 2017) “Sosyal Refah: Tanımı ve Tarihi Gelişim Sürecinde Sosyal Hizmeti Anlamak” (Poster Bildiri)</w:t>
      </w:r>
    </w:p>
    <w:p w14:paraId="278CD80F">
      <w:pPr>
        <w:tabs>
          <w:tab w:val="left" w:pos="1125"/>
        </w:tabs>
        <w:jc w:val="both"/>
      </w:pPr>
    </w:p>
    <w:p w14:paraId="61496CF2">
      <w:pPr>
        <w:tabs>
          <w:tab w:val="left" w:pos="1125"/>
        </w:tabs>
        <w:jc w:val="both"/>
      </w:pPr>
      <w:r>
        <w:t>İstanbul Bülteni (2020 Eylül) “Hayata Yeniden Merhaba” (Bağımlılıkla Mücadele ve Rehabilitasyon üzerine Söyleşi)</w:t>
      </w:r>
    </w:p>
    <w:p w14:paraId="2BF3C4F0">
      <w:pPr>
        <w:tabs>
          <w:tab w:val="left" w:pos="1125"/>
        </w:tabs>
        <w:jc w:val="both"/>
      </w:pPr>
    </w:p>
    <w:p w14:paraId="2087C860">
      <w:pPr>
        <w:tabs>
          <w:tab w:val="left" w:pos="1125"/>
        </w:tabs>
        <w:jc w:val="both"/>
      </w:pPr>
      <w:r>
        <w:t>Sosyal Hizmet Uzmanları Dergisi (2024) “Yüzeye Çık(a)mayan Bir Uygulama Okul Sosyal Hizmeti” (Makale)</w:t>
      </w:r>
    </w:p>
    <w:p w14:paraId="6D119B71">
      <w:pPr>
        <w:tabs>
          <w:tab w:val="left" w:pos="1125"/>
        </w:tabs>
        <w:jc w:val="both"/>
      </w:pPr>
    </w:p>
    <w:p w14:paraId="58E57447">
      <w:pPr>
        <w:tabs>
          <w:tab w:val="left" w:pos="1125"/>
        </w:tabs>
        <w:jc w:val="both"/>
        <w:rPr>
          <w:rFonts w:hint="default"/>
          <w:lang w:val="tr-TR"/>
        </w:rPr>
      </w:pPr>
      <w:r>
        <w:rPr>
          <w:rFonts w:hint="default"/>
          <w:lang w:val="tr-TR"/>
        </w:rPr>
        <w:t xml:space="preserve">VIII. Uluslararası </w:t>
      </w:r>
      <w:bookmarkStart w:id="0" w:name="_GoBack"/>
      <w:bookmarkEnd w:id="0"/>
      <w:r>
        <w:rPr>
          <w:rFonts w:hint="default"/>
          <w:lang w:val="tr-TR"/>
        </w:rPr>
        <w:t>Kadın Çalışmaları Kongresi (2025) “Dünden Bugüne Kadın Emeği ve Enformel Bakım” (Makale)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A2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EA4359"/>
    <w:multiLevelType w:val="multilevel"/>
    <w:tmpl w:val="58EA4359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061280E"/>
    <w:multiLevelType w:val="multilevel"/>
    <w:tmpl w:val="6061280E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B6"/>
    <w:rsid w:val="00000CA9"/>
    <w:rsid w:val="00043745"/>
    <w:rsid w:val="000663A1"/>
    <w:rsid w:val="00073CAE"/>
    <w:rsid w:val="000C3854"/>
    <w:rsid w:val="000D103B"/>
    <w:rsid w:val="00180338"/>
    <w:rsid w:val="002604A3"/>
    <w:rsid w:val="00292DD9"/>
    <w:rsid w:val="00327993"/>
    <w:rsid w:val="003679A2"/>
    <w:rsid w:val="0042412D"/>
    <w:rsid w:val="00436DEE"/>
    <w:rsid w:val="004822BC"/>
    <w:rsid w:val="004E439A"/>
    <w:rsid w:val="004E7361"/>
    <w:rsid w:val="00506315"/>
    <w:rsid w:val="00510E57"/>
    <w:rsid w:val="00545FEF"/>
    <w:rsid w:val="0057137B"/>
    <w:rsid w:val="00592223"/>
    <w:rsid w:val="005A7727"/>
    <w:rsid w:val="005E7826"/>
    <w:rsid w:val="005F66EF"/>
    <w:rsid w:val="006926A0"/>
    <w:rsid w:val="006964F0"/>
    <w:rsid w:val="006A638A"/>
    <w:rsid w:val="00792548"/>
    <w:rsid w:val="007F470D"/>
    <w:rsid w:val="008359B5"/>
    <w:rsid w:val="008618A6"/>
    <w:rsid w:val="008912BC"/>
    <w:rsid w:val="008A006F"/>
    <w:rsid w:val="008B3D27"/>
    <w:rsid w:val="008D7109"/>
    <w:rsid w:val="008F3FB0"/>
    <w:rsid w:val="00920BED"/>
    <w:rsid w:val="00936ACB"/>
    <w:rsid w:val="00943CD3"/>
    <w:rsid w:val="009832CF"/>
    <w:rsid w:val="009A5BD8"/>
    <w:rsid w:val="00A23754"/>
    <w:rsid w:val="00A84EF7"/>
    <w:rsid w:val="00B07892"/>
    <w:rsid w:val="00B1333B"/>
    <w:rsid w:val="00B7146B"/>
    <w:rsid w:val="00BF538F"/>
    <w:rsid w:val="00C06277"/>
    <w:rsid w:val="00C46071"/>
    <w:rsid w:val="00C54F10"/>
    <w:rsid w:val="00C65FB3"/>
    <w:rsid w:val="00C82E20"/>
    <w:rsid w:val="00CA60ED"/>
    <w:rsid w:val="00CE497D"/>
    <w:rsid w:val="00D25F19"/>
    <w:rsid w:val="00D42F37"/>
    <w:rsid w:val="00D53EDB"/>
    <w:rsid w:val="00DC6A35"/>
    <w:rsid w:val="00DF7170"/>
    <w:rsid w:val="00E006BC"/>
    <w:rsid w:val="00E517D4"/>
    <w:rsid w:val="00E55841"/>
    <w:rsid w:val="00E849AD"/>
    <w:rsid w:val="00EA7CC1"/>
    <w:rsid w:val="00EE70AB"/>
    <w:rsid w:val="00F000B6"/>
    <w:rsid w:val="00F513EB"/>
    <w:rsid w:val="00F94437"/>
    <w:rsid w:val="12796912"/>
    <w:rsid w:val="42616451"/>
    <w:rsid w:val="4F2F65F9"/>
    <w:rsid w:val="51684030"/>
    <w:rsid w:val="7189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tr-TR" w:eastAsia="tr-T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571</Words>
  <Characters>3258</Characters>
  <Lines>27</Lines>
  <Paragraphs>7</Paragraphs>
  <TotalTime>120</TotalTime>
  <ScaleCrop>false</ScaleCrop>
  <LinksUpToDate>false</LinksUpToDate>
  <CharactersWithSpaces>3822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2020-10-20T14:24:00Z</dcterms:created>
  <dc:creator>evs.sosser01</dc:creator>
  <cp:lastModifiedBy>ALKU</cp:lastModifiedBy>
  <dcterms:modified xsi:type="dcterms:W3CDTF">2025-03-26T10:54:00Z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5E70FDC7BF0147A09CBA9CF3DB6ED36C_12</vt:lpwstr>
  </property>
</Properties>
</file>